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E" w:rsidRPr="00FB2DE3" w:rsidRDefault="005B149E" w:rsidP="00773B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TERCEIRA </w:t>
      </w:r>
      <w:r w:rsidRPr="00FB2DE3">
        <w:rPr>
          <w:rFonts w:ascii="Arial" w:hAnsi="Arial" w:cs="Arial"/>
          <w:sz w:val="22"/>
          <w:szCs w:val="22"/>
        </w:rPr>
        <w:t xml:space="preserve">CHAMADA DE CADASTRO RESERVA PARA </w:t>
      </w:r>
      <w:proofErr w:type="gramStart"/>
      <w:r w:rsidRPr="00FB2DE3">
        <w:rPr>
          <w:rFonts w:ascii="Arial" w:hAnsi="Arial" w:cs="Arial"/>
          <w:sz w:val="22"/>
          <w:szCs w:val="22"/>
        </w:rPr>
        <w:t>IMPLEMENTAÇÃO</w:t>
      </w:r>
      <w:proofErr w:type="gramEnd"/>
      <w:r w:rsidRPr="00FB2DE3">
        <w:rPr>
          <w:rFonts w:ascii="Arial" w:hAnsi="Arial" w:cs="Arial"/>
          <w:sz w:val="22"/>
          <w:szCs w:val="22"/>
        </w:rPr>
        <w:t xml:space="preserve"> DE BOLSA</w:t>
      </w:r>
    </w:p>
    <w:p w:rsidR="005B149E" w:rsidRPr="00FB2DE3" w:rsidRDefault="005B149E" w:rsidP="00773B6A">
      <w:pPr>
        <w:pStyle w:val="Default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B2DE3">
        <w:rPr>
          <w:rFonts w:ascii="Arial" w:hAnsi="Arial" w:cs="Arial"/>
          <w:bCs/>
          <w:sz w:val="22"/>
          <w:szCs w:val="22"/>
        </w:rPr>
        <w:t>EDITAL FAPAC-APEX nº 002/2019</w:t>
      </w:r>
    </w:p>
    <w:p w:rsidR="005B149E" w:rsidRDefault="005B149E" w:rsidP="00773B6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B149E" w:rsidRPr="00FB2DE3" w:rsidRDefault="005B149E" w:rsidP="00773B6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B149E" w:rsidRDefault="005B149E" w:rsidP="00773B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color w:val="auto"/>
          <w:sz w:val="22"/>
          <w:szCs w:val="22"/>
        </w:rPr>
        <w:t xml:space="preserve">O Diretor Geral da Fundação de Amparo à Pesquisa do Estado do Acre- FAPAC, no uso de suas atribuições legais, convoca o candidato classificado em </w:t>
      </w:r>
      <w:r>
        <w:rPr>
          <w:rFonts w:ascii="Arial" w:hAnsi="Arial" w:cs="Arial"/>
          <w:color w:val="auto"/>
          <w:sz w:val="22"/>
          <w:szCs w:val="22"/>
        </w:rPr>
        <w:t>terceiro</w:t>
      </w:r>
      <w:r w:rsidRPr="00FB2DE3">
        <w:rPr>
          <w:rFonts w:ascii="Arial" w:hAnsi="Arial" w:cs="Arial"/>
          <w:color w:val="auto"/>
          <w:sz w:val="22"/>
          <w:szCs w:val="22"/>
        </w:rPr>
        <w:t xml:space="preserve"> lugar no cadastro de reserva</w:t>
      </w:r>
      <w:r>
        <w:rPr>
          <w:rFonts w:ascii="Arial" w:hAnsi="Arial" w:cs="Arial"/>
          <w:sz w:val="22"/>
          <w:szCs w:val="22"/>
        </w:rPr>
        <w:t>, na modalidade Técnico Extensionista d</w:t>
      </w:r>
      <w:r w:rsidRPr="00FB2DE3">
        <w:rPr>
          <w:rFonts w:ascii="Arial" w:hAnsi="Arial" w:cs="Arial"/>
          <w:sz w:val="22"/>
          <w:szCs w:val="22"/>
        </w:rPr>
        <w:t xml:space="preserve">o </w:t>
      </w:r>
      <w:r w:rsidRPr="00FB2DE3">
        <w:rPr>
          <w:rFonts w:ascii="Arial" w:hAnsi="Arial" w:cs="Arial"/>
          <w:bCs/>
          <w:color w:val="auto"/>
          <w:sz w:val="22"/>
          <w:szCs w:val="22"/>
        </w:rPr>
        <w:t xml:space="preserve">Edital </w:t>
      </w:r>
      <w:r w:rsidRPr="00FB2DE3">
        <w:rPr>
          <w:rFonts w:ascii="Arial" w:hAnsi="Arial" w:cs="Arial"/>
          <w:bCs/>
          <w:sz w:val="22"/>
          <w:szCs w:val="22"/>
        </w:rPr>
        <w:t>FAPAC-APEX nº 002/2019</w:t>
      </w:r>
      <w:r w:rsidRPr="00FB2DE3">
        <w:rPr>
          <w:rFonts w:ascii="Arial" w:hAnsi="Arial" w:cs="Arial"/>
          <w:color w:val="auto"/>
          <w:sz w:val="22"/>
          <w:szCs w:val="22"/>
        </w:rPr>
        <w:t xml:space="preserve">, para </w:t>
      </w:r>
      <w:proofErr w:type="gramStart"/>
      <w:r w:rsidRPr="00FB2DE3">
        <w:rPr>
          <w:rFonts w:ascii="Arial" w:hAnsi="Arial" w:cs="Arial"/>
          <w:sz w:val="22"/>
          <w:szCs w:val="22"/>
        </w:rPr>
        <w:t>implementar</w:t>
      </w:r>
      <w:proofErr w:type="gramEnd"/>
      <w:r w:rsidRPr="00FB2DE3">
        <w:rPr>
          <w:rFonts w:ascii="Arial" w:hAnsi="Arial" w:cs="Arial"/>
          <w:sz w:val="22"/>
          <w:szCs w:val="22"/>
        </w:rPr>
        <w:t xml:space="preserve"> o Núcleo Operacional do Programa de Qualificação para Exportação (PEIEX) no Estado do Acre, </w:t>
      </w:r>
      <w:r w:rsidRPr="00FB2DE3">
        <w:rPr>
          <w:rFonts w:ascii="Arial" w:hAnsi="Arial" w:cs="Arial"/>
          <w:color w:val="auto"/>
          <w:sz w:val="22"/>
          <w:szCs w:val="22"/>
        </w:rPr>
        <w:t xml:space="preserve">a apresentar documentos para implementação de bolsa. Trata-se de ato motivado pelo </w:t>
      </w:r>
      <w:r w:rsidR="002F16D4">
        <w:rPr>
          <w:rFonts w:ascii="Arial" w:hAnsi="Arial" w:cs="Arial"/>
          <w:color w:val="auto"/>
          <w:sz w:val="22"/>
          <w:szCs w:val="22"/>
        </w:rPr>
        <w:t xml:space="preserve">remanejamento de uma técnica </w:t>
      </w:r>
      <w:proofErr w:type="spellStart"/>
      <w:r w:rsidR="002F16D4">
        <w:rPr>
          <w:rFonts w:ascii="Arial" w:hAnsi="Arial" w:cs="Arial"/>
          <w:color w:val="auto"/>
          <w:sz w:val="22"/>
          <w:szCs w:val="22"/>
        </w:rPr>
        <w:t>extensionista</w:t>
      </w:r>
      <w:proofErr w:type="spellEnd"/>
      <w:r w:rsidR="002F16D4">
        <w:rPr>
          <w:rFonts w:ascii="Arial" w:hAnsi="Arial" w:cs="Arial"/>
          <w:color w:val="auto"/>
          <w:sz w:val="22"/>
          <w:szCs w:val="22"/>
        </w:rPr>
        <w:t xml:space="preserve"> para assumir a vaga de monitor, conforme autorizado pelo Diretor Geral da FAPAC, gerando vacância de uma vaga de técnico </w:t>
      </w:r>
      <w:proofErr w:type="spellStart"/>
      <w:r w:rsidR="002F16D4">
        <w:rPr>
          <w:rFonts w:ascii="Arial" w:hAnsi="Arial" w:cs="Arial"/>
          <w:color w:val="auto"/>
          <w:sz w:val="22"/>
          <w:szCs w:val="22"/>
        </w:rPr>
        <w:t>extensionista</w:t>
      </w:r>
      <w:proofErr w:type="spellEnd"/>
      <w:r w:rsidR="002F16D4">
        <w:rPr>
          <w:rFonts w:ascii="Arial" w:hAnsi="Arial" w:cs="Arial"/>
          <w:color w:val="auto"/>
          <w:sz w:val="22"/>
          <w:szCs w:val="22"/>
        </w:rPr>
        <w:t xml:space="preserve"> para a composição do Núcleo Operacional </w:t>
      </w:r>
      <w:r w:rsidR="002F16D4" w:rsidRPr="00FB2DE3">
        <w:rPr>
          <w:rFonts w:ascii="Arial" w:hAnsi="Arial" w:cs="Arial"/>
          <w:sz w:val="22"/>
          <w:szCs w:val="22"/>
        </w:rPr>
        <w:t>do Programa de Qualificação para Exportação (PEIEX) no Estado do Acre</w:t>
      </w:r>
      <w:r w:rsidR="002F16D4">
        <w:rPr>
          <w:rFonts w:ascii="Arial" w:hAnsi="Arial" w:cs="Arial"/>
          <w:sz w:val="22"/>
          <w:szCs w:val="22"/>
        </w:rPr>
        <w:t>.</w:t>
      </w:r>
    </w:p>
    <w:p w:rsidR="002F16D4" w:rsidRDefault="002F16D4" w:rsidP="00773B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B149E" w:rsidRPr="00FB2DE3" w:rsidTr="00773B6A">
        <w:trPr>
          <w:trHeight w:val="45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149E" w:rsidRPr="00FB2DE3" w:rsidRDefault="005B149E" w:rsidP="00773B6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2D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MODALIDADE: TÉCNICO EXTENSIONISTA</w:t>
            </w:r>
          </w:p>
        </w:tc>
      </w:tr>
      <w:tr w:rsidR="005B149E" w:rsidRPr="00FB2DE3" w:rsidTr="00773B6A">
        <w:trPr>
          <w:trHeight w:val="450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149E" w:rsidRPr="00FB2DE3" w:rsidRDefault="005B149E" w:rsidP="00773B6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2D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49E" w:rsidRPr="00FB2DE3" w:rsidRDefault="005B149E" w:rsidP="00773B6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2D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Classificação Final</w:t>
            </w:r>
          </w:p>
        </w:tc>
      </w:tr>
      <w:tr w:rsidR="005B149E" w:rsidRPr="00FB2DE3" w:rsidTr="00773B6A">
        <w:trPr>
          <w:trHeight w:val="450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149E" w:rsidRPr="00FB2DE3" w:rsidRDefault="005B149E" w:rsidP="00773B6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B149E">
              <w:rPr>
                <w:rFonts w:ascii="Arial" w:hAnsi="Arial" w:cs="Arial"/>
                <w:sz w:val="22"/>
                <w:szCs w:val="22"/>
                <w:lang w:eastAsia="pt-BR"/>
              </w:rPr>
              <w:t>023.219.822-50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49E" w:rsidRPr="00FB2DE3" w:rsidRDefault="005B149E" w:rsidP="00773B6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FB2DE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º Classificado para cadastro de reserva</w:t>
            </w:r>
          </w:p>
        </w:tc>
      </w:tr>
    </w:tbl>
    <w:p w:rsidR="005B149E" w:rsidRPr="00FB2DE3" w:rsidRDefault="005B149E" w:rsidP="00773B6A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B149E" w:rsidRPr="00FB2DE3" w:rsidRDefault="005B149E" w:rsidP="00773B6A">
      <w:p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FB2DE3">
        <w:rPr>
          <w:rFonts w:ascii="Arial" w:hAnsi="Arial" w:cs="Arial"/>
          <w:sz w:val="22"/>
          <w:szCs w:val="22"/>
          <w:lang w:eastAsia="pt-BR"/>
        </w:rPr>
        <w:t>O candidato aprovado deverá entregar na FAPAC, no prazo de 05 dias úteis, a contar da publicação desta, a documentação abaixo: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Formulário de Perfil (inscrição);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Curriculum Lattes, com as devidas comprovações de tempo mínimo de exercício e experiência profissional;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Cópia do RG e do CPF;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Cópia do comprovante de residência;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Cópia do diploma de graduação;</w:t>
      </w:r>
    </w:p>
    <w:p w:rsidR="005B149E" w:rsidRPr="00FB2DE3" w:rsidRDefault="005B149E" w:rsidP="00773B6A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Cópia do diploma de Mestrado ou especialização, quando for o caso;</w:t>
      </w:r>
    </w:p>
    <w:p w:rsidR="005B149E" w:rsidRPr="00FB2DE3" w:rsidRDefault="005B149E" w:rsidP="00773B6A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Comprovante de Conta Corrente do Banco do Brasil, como</w:t>
      </w:r>
      <w:r w:rsidRPr="00FB2DE3">
        <w:rPr>
          <w:rFonts w:ascii="Arial" w:hAnsi="Arial" w:cs="Arial"/>
          <w:spacing w:val="-2"/>
          <w:sz w:val="22"/>
          <w:szCs w:val="22"/>
        </w:rPr>
        <w:t xml:space="preserve"> </w:t>
      </w:r>
      <w:r w:rsidRPr="00FB2DE3">
        <w:rPr>
          <w:rFonts w:ascii="Arial" w:hAnsi="Arial" w:cs="Arial"/>
          <w:sz w:val="22"/>
          <w:szCs w:val="22"/>
        </w:rPr>
        <w:t>titular;</w:t>
      </w:r>
    </w:p>
    <w:p w:rsidR="005B149E" w:rsidRPr="00FB2DE3" w:rsidRDefault="005B149E" w:rsidP="00773B6A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379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Certidões negativas nas esferas municipal, estadual e federal.</w:t>
      </w:r>
    </w:p>
    <w:p w:rsidR="005B149E" w:rsidRPr="00FB2DE3" w:rsidRDefault="005B149E" w:rsidP="00773B6A">
      <w:pPr>
        <w:pStyle w:val="PargrafodaLista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  <w:lang w:eastAsia="pt-BR"/>
        </w:rPr>
        <w:tab/>
        <w:t>A documentação impressa deve ser enviada via correios, ou entregue no protocolo da FAPAC, em envelope lacrado contendo as seguintes informações</w:t>
      </w:r>
      <w:r w:rsidRPr="00FB2DE3">
        <w:rPr>
          <w:rFonts w:ascii="Arial" w:hAnsi="Arial" w:cs="Arial"/>
          <w:sz w:val="22"/>
          <w:szCs w:val="22"/>
        </w:rPr>
        <w:t>:</w:t>
      </w:r>
    </w:p>
    <w:p w:rsidR="005B149E" w:rsidRPr="00FB2DE3" w:rsidRDefault="005B149E" w:rsidP="0077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2DE3">
        <w:rPr>
          <w:rFonts w:ascii="Arial" w:hAnsi="Arial" w:cs="Arial"/>
          <w:b/>
          <w:sz w:val="22"/>
          <w:szCs w:val="22"/>
        </w:rPr>
        <w:t>EDITAL FAPAC- APEX Nº 002/2019</w:t>
      </w:r>
    </w:p>
    <w:p w:rsidR="005B149E" w:rsidRPr="00FB2DE3" w:rsidRDefault="005B149E" w:rsidP="00773B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2DE3">
        <w:rPr>
          <w:rFonts w:ascii="Arial" w:hAnsi="Arial" w:cs="Arial"/>
          <w:b/>
          <w:sz w:val="22"/>
          <w:szCs w:val="22"/>
        </w:rPr>
        <w:t>SELEÇÃO DE BOLSISTAS NO ÂMBITO DO PROGRAMA DE QUALIFICAÇÃO PARA EXPORTAÇÃO (PEIEX ACRE)</w:t>
      </w:r>
    </w:p>
    <w:p w:rsidR="005B149E" w:rsidRPr="00FB2DE3" w:rsidRDefault="005B149E" w:rsidP="00773B6A">
      <w:pPr>
        <w:pStyle w:val="Corpodetext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>Fundação de Amparo à Pesquisa do Acre – FAPAC</w:t>
      </w:r>
    </w:p>
    <w:p w:rsidR="005B149E" w:rsidRPr="00FB2DE3" w:rsidRDefault="005B149E" w:rsidP="00773B6A">
      <w:pPr>
        <w:pStyle w:val="Corpodetext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E3">
        <w:rPr>
          <w:rFonts w:ascii="Arial" w:hAnsi="Arial" w:cs="Arial"/>
          <w:sz w:val="22"/>
          <w:szCs w:val="22"/>
        </w:rPr>
        <w:t xml:space="preserve">Rua das </w:t>
      </w:r>
      <w:proofErr w:type="gramStart"/>
      <w:r w:rsidRPr="00FB2DE3">
        <w:rPr>
          <w:rFonts w:ascii="Arial" w:hAnsi="Arial" w:cs="Arial"/>
          <w:sz w:val="22"/>
          <w:szCs w:val="22"/>
        </w:rPr>
        <w:t>Acácias ,</w:t>
      </w:r>
      <w:proofErr w:type="gramEnd"/>
      <w:r w:rsidRPr="00FB2DE3">
        <w:rPr>
          <w:rFonts w:ascii="Arial" w:hAnsi="Arial" w:cs="Arial"/>
          <w:sz w:val="22"/>
          <w:szCs w:val="22"/>
        </w:rPr>
        <w:t xml:space="preserve"> n° 279, Distrito Industrial. CEP: </w:t>
      </w:r>
      <w:proofErr w:type="gramStart"/>
      <w:r w:rsidRPr="00FB2DE3">
        <w:rPr>
          <w:rFonts w:ascii="Arial" w:hAnsi="Arial" w:cs="Arial"/>
          <w:sz w:val="22"/>
          <w:szCs w:val="22"/>
        </w:rPr>
        <w:t>69920-175, Rio</w:t>
      </w:r>
      <w:proofErr w:type="gramEnd"/>
      <w:r w:rsidRPr="00FB2DE3">
        <w:rPr>
          <w:rFonts w:ascii="Arial" w:hAnsi="Arial" w:cs="Arial"/>
          <w:sz w:val="22"/>
          <w:szCs w:val="22"/>
        </w:rPr>
        <w:t xml:space="preserve"> Branco - AC.</w:t>
      </w:r>
    </w:p>
    <w:p w:rsidR="00773B6A" w:rsidRDefault="00773B6A" w:rsidP="00773B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B149E" w:rsidRPr="00FB2DE3" w:rsidRDefault="005B149E" w:rsidP="00773B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2DE3">
        <w:rPr>
          <w:rFonts w:ascii="Arial" w:hAnsi="Arial" w:cs="Arial"/>
          <w:sz w:val="22"/>
          <w:szCs w:val="22"/>
        </w:rPr>
        <w:t xml:space="preserve">Rio Branco-AC, </w:t>
      </w:r>
      <w:r w:rsidR="00773B6A" w:rsidRPr="00773B6A">
        <w:rPr>
          <w:rFonts w:ascii="Arial" w:hAnsi="Arial" w:cs="Arial"/>
          <w:sz w:val="22"/>
          <w:szCs w:val="22"/>
        </w:rPr>
        <w:t>07</w:t>
      </w:r>
      <w:r w:rsidRPr="00773B6A">
        <w:rPr>
          <w:rFonts w:ascii="Arial" w:hAnsi="Arial" w:cs="Arial"/>
          <w:sz w:val="22"/>
          <w:szCs w:val="22"/>
        </w:rPr>
        <w:t xml:space="preserve"> </w:t>
      </w:r>
      <w:r w:rsidRPr="00FB2DE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 de 2020</w:t>
      </w:r>
      <w:r w:rsidRPr="00FB2DE3">
        <w:rPr>
          <w:rFonts w:ascii="Arial" w:hAnsi="Arial" w:cs="Arial"/>
          <w:sz w:val="22"/>
          <w:szCs w:val="22"/>
        </w:rPr>
        <w:t>.</w:t>
      </w:r>
    </w:p>
    <w:p w:rsidR="005B149E" w:rsidRDefault="005B149E" w:rsidP="00773B6A">
      <w:pPr>
        <w:spacing w:line="276" w:lineRule="auto"/>
        <w:rPr>
          <w:rFonts w:ascii="Arial" w:hAnsi="Arial" w:cs="Arial"/>
          <w:sz w:val="22"/>
          <w:szCs w:val="22"/>
        </w:rPr>
      </w:pPr>
    </w:p>
    <w:p w:rsidR="005B149E" w:rsidRPr="00FB2DE3" w:rsidRDefault="005B149E" w:rsidP="00773B6A">
      <w:pPr>
        <w:spacing w:line="276" w:lineRule="auto"/>
        <w:rPr>
          <w:rFonts w:ascii="Arial" w:hAnsi="Arial" w:cs="Arial"/>
          <w:sz w:val="22"/>
          <w:szCs w:val="22"/>
        </w:rPr>
      </w:pPr>
    </w:p>
    <w:p w:rsidR="005B149E" w:rsidRPr="00FB2DE3" w:rsidRDefault="005B149E" w:rsidP="00773B6A">
      <w:pPr>
        <w:spacing w:line="276" w:lineRule="auto"/>
        <w:rPr>
          <w:rFonts w:ascii="Arial" w:hAnsi="Arial" w:cs="Arial"/>
          <w:sz w:val="22"/>
          <w:szCs w:val="22"/>
        </w:rPr>
      </w:pPr>
    </w:p>
    <w:p w:rsidR="005B149E" w:rsidRPr="005B149E" w:rsidRDefault="005B149E" w:rsidP="00773B6A">
      <w:pPr>
        <w:pStyle w:val="Corpodetexto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 w:rsidRPr="005B149E">
        <w:rPr>
          <w:rFonts w:ascii="Arial" w:hAnsi="Arial" w:cs="Arial"/>
          <w:sz w:val="22"/>
          <w:szCs w:val="22"/>
        </w:rPr>
        <w:t>Antonio</w:t>
      </w:r>
      <w:proofErr w:type="spellEnd"/>
      <w:r w:rsidRPr="005B1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49E">
        <w:rPr>
          <w:rFonts w:ascii="Arial" w:hAnsi="Arial" w:cs="Arial"/>
          <w:sz w:val="22"/>
          <w:szCs w:val="22"/>
        </w:rPr>
        <w:t>Auriségio</w:t>
      </w:r>
      <w:proofErr w:type="spellEnd"/>
      <w:r w:rsidRPr="005B149E">
        <w:rPr>
          <w:rFonts w:ascii="Arial" w:hAnsi="Arial" w:cs="Arial"/>
          <w:sz w:val="22"/>
          <w:szCs w:val="22"/>
        </w:rPr>
        <w:t xml:space="preserve"> Sérgio de Menezes Oliveira</w:t>
      </w:r>
    </w:p>
    <w:p w:rsidR="005B149E" w:rsidRPr="005B149E" w:rsidRDefault="005B149E" w:rsidP="00773B6A">
      <w:pPr>
        <w:pStyle w:val="Corpodetexto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B149E">
        <w:rPr>
          <w:rFonts w:ascii="Arial" w:hAnsi="Arial" w:cs="Arial"/>
          <w:sz w:val="22"/>
          <w:szCs w:val="22"/>
        </w:rPr>
        <w:t>Diretor Geral da FAPAC</w:t>
      </w:r>
    </w:p>
    <w:p w:rsidR="005B149E" w:rsidRPr="00FB2DE3" w:rsidRDefault="005B149E" w:rsidP="00773B6A">
      <w:pPr>
        <w:spacing w:line="276" w:lineRule="auto"/>
        <w:jc w:val="center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Decreto nº 4.793 de 10 de dezembro de 2020</w:t>
      </w:r>
    </w:p>
    <w:sectPr w:rsidR="005B149E" w:rsidRPr="00FB2DE3" w:rsidSect="00343E1D">
      <w:headerReference w:type="default" r:id="rId8"/>
      <w:footerReference w:type="default" r:id="rId9"/>
      <w:pgSz w:w="11906" w:h="16838"/>
      <w:pgMar w:top="1134" w:right="1701" w:bottom="1701" w:left="1134" w:header="851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50" w:rsidRDefault="006E0F50">
      <w:r>
        <w:separator/>
      </w:r>
    </w:p>
  </w:endnote>
  <w:endnote w:type="continuationSeparator" w:id="0">
    <w:p w:rsidR="006E0F50" w:rsidRDefault="006E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E3" w:rsidRPr="009B6BF7" w:rsidRDefault="005B149E" w:rsidP="00FB2DE3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Fundação de Amparo à Pesquisa do Estado do Acre – FAPAC</w:t>
    </w:r>
  </w:p>
  <w:p w:rsidR="00FB2DE3" w:rsidRPr="009B6BF7" w:rsidRDefault="005B149E" w:rsidP="00FB2DE3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 xml:space="preserve">Ruas das Acácias, 279, Distrito </w:t>
    </w:r>
    <w:proofErr w:type="gramStart"/>
    <w:r w:rsidRPr="009B6BF7">
      <w:rPr>
        <w:color w:val="000000"/>
        <w:sz w:val="18"/>
        <w:szCs w:val="18"/>
      </w:rPr>
      <w:t>Industrial</w:t>
    </w:r>
    <w:proofErr w:type="gramEnd"/>
  </w:p>
  <w:p w:rsidR="00FB2DE3" w:rsidRPr="009B6BF7" w:rsidRDefault="005B149E" w:rsidP="00FB2DE3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Rio Branco, Acre.  CEP: 69.920-175</w:t>
    </w:r>
  </w:p>
  <w:p w:rsidR="00FB2DE3" w:rsidRPr="009B6BF7" w:rsidRDefault="005B149E" w:rsidP="00FB2DE3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Telefone (068) 3213-3161</w:t>
    </w:r>
    <w:r>
      <w:rPr>
        <w:color w:val="000000"/>
        <w:sz w:val="18"/>
        <w:szCs w:val="18"/>
      </w:rPr>
      <w:t xml:space="preserve"> e-mail: fomento.fapac@ac.gov.br</w:t>
    </w:r>
  </w:p>
  <w:p w:rsidR="00FB2DE3" w:rsidRDefault="006E0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50" w:rsidRDefault="006E0F50">
      <w:r>
        <w:separator/>
      </w:r>
    </w:p>
  </w:footnote>
  <w:footnote w:type="continuationSeparator" w:id="0">
    <w:p w:rsidR="006E0F50" w:rsidRDefault="006E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AA" w:rsidRDefault="005B149E" w:rsidP="00702DAA">
    <w:pPr>
      <w:pStyle w:val="Cabealho"/>
      <w:spacing w:line="276" w:lineRule="auto"/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1B21B9" wp14:editId="0AE9A495">
          <wp:simplePos x="0" y="0"/>
          <wp:positionH relativeFrom="column">
            <wp:posOffset>2322195</wp:posOffset>
          </wp:positionH>
          <wp:positionV relativeFrom="paragraph">
            <wp:posOffset>-462280</wp:posOffset>
          </wp:positionV>
          <wp:extent cx="810895" cy="393065"/>
          <wp:effectExtent l="0" t="0" r="8255" b="6985"/>
          <wp:wrapTopAndBottom/>
          <wp:docPr id="1" name="Imagem 1" descr="_logo_fapac-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logo_fapac- 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</w:rPr>
      <w:t>Fundação de Amparo à Pesquisa do Estado do Acre</w:t>
    </w:r>
  </w:p>
  <w:p w:rsidR="00702DAA" w:rsidRPr="00702DAA" w:rsidRDefault="006E0F50" w:rsidP="007C0F73">
    <w:pPr>
      <w:pStyle w:val="Cabealho"/>
      <w:pBdr>
        <w:bottom w:val="single" w:sz="4" w:space="1" w:color="000000"/>
      </w:pBdr>
      <w:jc w:val="center"/>
      <w:rPr>
        <w:rFonts w:cs="Arial"/>
        <w:b/>
        <w:sz w:val="2"/>
      </w:rPr>
    </w:pPr>
  </w:p>
  <w:p w:rsidR="00702DAA" w:rsidRDefault="006E0F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BA5"/>
    <w:multiLevelType w:val="hybridMultilevel"/>
    <w:tmpl w:val="37FC46E2"/>
    <w:lvl w:ilvl="0" w:tplc="04160017">
      <w:start w:val="1"/>
      <w:numFmt w:val="lowerLetter"/>
      <w:lvlText w:val="%1)"/>
      <w:lvlJc w:val="left"/>
      <w:pPr>
        <w:ind w:left="2271" w:hanging="286"/>
      </w:pPr>
      <w:rPr>
        <w:rFonts w:hint="default"/>
        <w:spacing w:val="-2"/>
        <w:w w:val="99"/>
        <w:sz w:val="22"/>
        <w:szCs w:val="24"/>
        <w:lang w:val="pt-BR" w:eastAsia="pt-BR" w:bidi="pt-BR"/>
      </w:rPr>
    </w:lvl>
    <w:lvl w:ilvl="1" w:tplc="E3EC78B4">
      <w:numFmt w:val="bullet"/>
      <w:lvlText w:val="•"/>
      <w:lvlJc w:val="left"/>
      <w:pPr>
        <w:ind w:left="1300" w:hanging="286"/>
      </w:pPr>
      <w:rPr>
        <w:rFonts w:hint="default"/>
        <w:lang w:val="pt-BR" w:eastAsia="pt-BR" w:bidi="pt-BR"/>
      </w:rPr>
    </w:lvl>
    <w:lvl w:ilvl="2" w:tplc="0FD832CA">
      <w:numFmt w:val="bullet"/>
      <w:lvlText w:val="•"/>
      <w:lvlJc w:val="left"/>
      <w:pPr>
        <w:ind w:left="2201" w:hanging="286"/>
      </w:pPr>
      <w:rPr>
        <w:rFonts w:hint="default"/>
        <w:lang w:val="pt-BR" w:eastAsia="pt-BR" w:bidi="pt-BR"/>
      </w:rPr>
    </w:lvl>
    <w:lvl w:ilvl="3" w:tplc="EE34CEE4">
      <w:numFmt w:val="bullet"/>
      <w:lvlText w:val="•"/>
      <w:lvlJc w:val="left"/>
      <w:pPr>
        <w:ind w:left="3101" w:hanging="286"/>
      </w:pPr>
      <w:rPr>
        <w:rFonts w:hint="default"/>
        <w:lang w:val="pt-BR" w:eastAsia="pt-BR" w:bidi="pt-BR"/>
      </w:rPr>
    </w:lvl>
    <w:lvl w:ilvl="4" w:tplc="AF746CB4">
      <w:numFmt w:val="bullet"/>
      <w:lvlText w:val="•"/>
      <w:lvlJc w:val="left"/>
      <w:pPr>
        <w:ind w:left="4002" w:hanging="286"/>
      </w:pPr>
      <w:rPr>
        <w:rFonts w:hint="default"/>
        <w:lang w:val="pt-BR" w:eastAsia="pt-BR" w:bidi="pt-BR"/>
      </w:rPr>
    </w:lvl>
    <w:lvl w:ilvl="5" w:tplc="8ED270C2">
      <w:numFmt w:val="bullet"/>
      <w:lvlText w:val="•"/>
      <w:lvlJc w:val="left"/>
      <w:pPr>
        <w:ind w:left="4903" w:hanging="286"/>
      </w:pPr>
      <w:rPr>
        <w:rFonts w:hint="default"/>
        <w:lang w:val="pt-BR" w:eastAsia="pt-BR" w:bidi="pt-BR"/>
      </w:rPr>
    </w:lvl>
    <w:lvl w:ilvl="6" w:tplc="2B82A9AC">
      <w:numFmt w:val="bullet"/>
      <w:lvlText w:val="•"/>
      <w:lvlJc w:val="left"/>
      <w:pPr>
        <w:ind w:left="5803" w:hanging="286"/>
      </w:pPr>
      <w:rPr>
        <w:rFonts w:hint="default"/>
        <w:lang w:val="pt-BR" w:eastAsia="pt-BR" w:bidi="pt-BR"/>
      </w:rPr>
    </w:lvl>
    <w:lvl w:ilvl="7" w:tplc="DB841444">
      <w:numFmt w:val="bullet"/>
      <w:lvlText w:val="•"/>
      <w:lvlJc w:val="left"/>
      <w:pPr>
        <w:ind w:left="6704" w:hanging="286"/>
      </w:pPr>
      <w:rPr>
        <w:rFonts w:hint="default"/>
        <w:lang w:val="pt-BR" w:eastAsia="pt-BR" w:bidi="pt-BR"/>
      </w:rPr>
    </w:lvl>
    <w:lvl w:ilvl="8" w:tplc="CE449432">
      <w:numFmt w:val="bullet"/>
      <w:lvlText w:val="•"/>
      <w:lvlJc w:val="left"/>
      <w:pPr>
        <w:ind w:left="7605" w:hanging="28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E"/>
    <w:rsid w:val="00293A1D"/>
    <w:rsid w:val="002F16D4"/>
    <w:rsid w:val="005B149E"/>
    <w:rsid w:val="006E0F50"/>
    <w:rsid w:val="00773B6A"/>
    <w:rsid w:val="00C51BFA"/>
    <w:rsid w:val="00D30162"/>
    <w:rsid w:val="00E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9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149E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B149E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Default">
    <w:name w:val="Default"/>
    <w:rsid w:val="005B149E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B149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9E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9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5B14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B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9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9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149E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B149E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Default">
    <w:name w:val="Default"/>
    <w:rsid w:val="005B149E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B149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9E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9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5B14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B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9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FAPAC</dc:creator>
  <cp:lastModifiedBy>FAPAC</cp:lastModifiedBy>
  <cp:revision>4</cp:revision>
  <cp:lastPrinted>2020-01-06T21:51:00Z</cp:lastPrinted>
  <dcterms:created xsi:type="dcterms:W3CDTF">2019-12-12T16:24:00Z</dcterms:created>
  <dcterms:modified xsi:type="dcterms:W3CDTF">2020-01-06T21:52:00Z</dcterms:modified>
</cp:coreProperties>
</file>